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5A17E5" w14:textId="77777777" w:rsidR="00425F92" w:rsidRPr="00905CA8" w:rsidRDefault="00B57474" w:rsidP="00916965">
      <w:pPr>
        <w:jc w:val="center"/>
        <w:rPr>
          <w:b/>
          <w:sz w:val="22"/>
        </w:rPr>
      </w:pPr>
      <w:r w:rsidRPr="00905CA8">
        <w:rPr>
          <w:rFonts w:hint="eastAsia"/>
          <w:b/>
          <w:sz w:val="22"/>
        </w:rPr>
        <w:t>体調確認票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5"/>
        <w:gridCol w:w="3679"/>
      </w:tblGrid>
      <w:tr w:rsidR="00425F92" w14:paraId="53CC11D1" w14:textId="77777777" w:rsidTr="00425F92">
        <w:trPr>
          <w:trHeight w:val="450"/>
        </w:trPr>
        <w:tc>
          <w:tcPr>
            <w:tcW w:w="8494" w:type="dxa"/>
            <w:gridSpan w:val="2"/>
          </w:tcPr>
          <w:p w14:paraId="02536165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8"/>
                <w:szCs w:val="28"/>
              </w:rPr>
              <w:t>氏名</w:t>
            </w:r>
            <w:r>
              <w:rPr>
                <w:sz w:val="28"/>
                <w:szCs w:val="28"/>
              </w:rPr>
              <w:t xml:space="preserve"> 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425F92" w14:paraId="2E57FD9C" w14:textId="77777777" w:rsidTr="0066753B">
        <w:tc>
          <w:tcPr>
            <w:tcW w:w="8494" w:type="dxa"/>
            <w:gridSpan w:val="2"/>
          </w:tcPr>
          <w:p w14:paraId="56D46C9F" w14:textId="77777777" w:rsidR="00425F92" w:rsidRPr="00425F92" w:rsidRDefault="00425F92" w:rsidP="00425F92">
            <w:pPr>
              <w:rPr>
                <w:sz w:val="22"/>
              </w:rPr>
            </w:pPr>
            <w:r w:rsidRPr="00425F92">
              <w:rPr>
                <w:rFonts w:hint="eastAsia"/>
                <w:sz w:val="22"/>
              </w:rPr>
              <w:t>連絡先（電話番号）</w:t>
            </w:r>
            <w:r>
              <w:rPr>
                <w:rFonts w:hint="eastAsia"/>
                <w:sz w:val="22"/>
              </w:rPr>
              <w:t xml:space="preserve">     </w:t>
            </w:r>
            <w:r w:rsidRPr="00425F92">
              <w:rPr>
                <w:rFonts w:hint="eastAsia"/>
                <w:sz w:val="22"/>
              </w:rPr>
              <w:t>：</w:t>
            </w:r>
          </w:p>
        </w:tc>
      </w:tr>
      <w:tr w:rsidR="00425F92" w14:paraId="6FA81998" w14:textId="77777777" w:rsidTr="00067372">
        <w:tc>
          <w:tcPr>
            <w:tcW w:w="8494" w:type="dxa"/>
            <w:gridSpan w:val="2"/>
          </w:tcPr>
          <w:p w14:paraId="00A90817" w14:textId="77777777" w:rsidR="00425F92" w:rsidRPr="00425F92" w:rsidRDefault="00425F92" w:rsidP="00425F92">
            <w:pPr>
              <w:rPr>
                <w:sz w:val="28"/>
                <w:szCs w:val="28"/>
              </w:rPr>
            </w:pPr>
            <w:r w:rsidRPr="00425F92">
              <w:rPr>
                <w:rFonts w:hint="eastAsia"/>
                <w:sz w:val="22"/>
              </w:rPr>
              <w:t>連絡先（メールアドレス）</w:t>
            </w:r>
            <w:r w:rsidRPr="00425F92">
              <w:rPr>
                <w:rFonts w:hint="eastAsia"/>
                <w:sz w:val="28"/>
                <w:szCs w:val="28"/>
              </w:rPr>
              <w:t>：</w:t>
            </w:r>
          </w:p>
        </w:tc>
      </w:tr>
      <w:tr w:rsidR="00EC7876" w14:paraId="2F17A690" w14:textId="77777777" w:rsidTr="00067372">
        <w:tc>
          <w:tcPr>
            <w:tcW w:w="8494" w:type="dxa"/>
            <w:gridSpan w:val="2"/>
          </w:tcPr>
          <w:p w14:paraId="1EEAC1C0" w14:textId="77777777" w:rsidR="00EC7876" w:rsidRPr="001221C1" w:rsidRDefault="00CC76FA" w:rsidP="00425F92">
            <w:pPr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大会当日の体温　※</w:t>
            </w:r>
            <w:r w:rsidR="00EC7876" w:rsidRPr="00EC7876">
              <w:rPr>
                <w:rFonts w:hint="eastAsia"/>
                <w:b/>
                <w:sz w:val="22"/>
              </w:rPr>
              <w:t>来場前にご自身で測定</w:t>
            </w:r>
            <w:r w:rsidR="000741BA">
              <w:rPr>
                <w:rFonts w:hint="eastAsia"/>
                <w:b/>
                <w:sz w:val="22"/>
              </w:rPr>
              <w:t>してください。</w:t>
            </w:r>
            <w:r w:rsidR="00EC7876">
              <w:rPr>
                <w:rFonts w:hint="eastAsia"/>
                <w:sz w:val="22"/>
              </w:rPr>
              <w:t>（　　　　　　　　）度</w:t>
            </w:r>
          </w:p>
        </w:tc>
      </w:tr>
      <w:tr w:rsidR="007A6697" w14:paraId="07CAC6F1" w14:textId="77777777" w:rsidTr="008364C5">
        <w:tc>
          <w:tcPr>
            <w:tcW w:w="8494" w:type="dxa"/>
            <w:gridSpan w:val="2"/>
          </w:tcPr>
          <w:p w14:paraId="395DA48D" w14:textId="77777777" w:rsidR="00916965" w:rsidRDefault="001C07AF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大会前２週間における</w:t>
            </w:r>
            <w:r w:rsidR="000741BA">
              <w:rPr>
                <w:rFonts w:hint="eastAsia"/>
                <w:b/>
              </w:rPr>
              <w:t>以下</w:t>
            </w:r>
            <w:r w:rsidR="00EC7876">
              <w:rPr>
                <w:rFonts w:hint="eastAsia"/>
                <w:b/>
              </w:rPr>
              <w:t>の事項の有無</w:t>
            </w:r>
          </w:p>
          <w:p w14:paraId="587E7E94" w14:textId="77777777" w:rsidR="000741BA" w:rsidRPr="00EC7876" w:rsidRDefault="000741BA" w:rsidP="00425F92">
            <w:pPr>
              <w:rPr>
                <w:b/>
              </w:rPr>
            </w:pPr>
            <w:r>
              <w:rPr>
                <w:rFonts w:hint="eastAsia"/>
                <w:b/>
              </w:rPr>
              <w:t>※以下の事項に該当する場合は、大会への参加を見合わせてください。</w:t>
            </w:r>
          </w:p>
        </w:tc>
      </w:tr>
      <w:tr w:rsidR="004625C3" w14:paraId="02FD7596" w14:textId="77777777" w:rsidTr="008D0EC0">
        <w:tc>
          <w:tcPr>
            <w:tcW w:w="4815" w:type="dxa"/>
          </w:tcPr>
          <w:p w14:paraId="093EB07E" w14:textId="77777777" w:rsidR="004625C3" w:rsidRDefault="004625C3" w:rsidP="00EC7876">
            <w:r>
              <w:rPr>
                <w:rFonts w:hint="eastAsia"/>
              </w:rPr>
              <w:t>平熱を超える発熱（おおむね37度5分以上）</w:t>
            </w:r>
          </w:p>
        </w:tc>
        <w:tc>
          <w:tcPr>
            <w:tcW w:w="3679" w:type="dxa"/>
          </w:tcPr>
          <w:p w14:paraId="45059A4E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40FF55A4" w14:textId="77777777" w:rsidTr="00AB5DEB">
        <w:tc>
          <w:tcPr>
            <w:tcW w:w="4815" w:type="dxa"/>
          </w:tcPr>
          <w:p w14:paraId="5094A766" w14:textId="77777777" w:rsidR="004625C3" w:rsidRDefault="004625C3" w:rsidP="00EC7876">
            <w:r>
              <w:rPr>
                <w:rFonts w:hint="eastAsia"/>
              </w:rPr>
              <w:t>せき・のどの痛みなど風邪の症状</w:t>
            </w:r>
          </w:p>
        </w:tc>
        <w:tc>
          <w:tcPr>
            <w:tcW w:w="3679" w:type="dxa"/>
          </w:tcPr>
          <w:p w14:paraId="71E6DED4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5E824330" w14:textId="77777777" w:rsidTr="00681D20">
        <w:tc>
          <w:tcPr>
            <w:tcW w:w="4815" w:type="dxa"/>
          </w:tcPr>
          <w:p w14:paraId="1E853A57" w14:textId="77777777" w:rsidR="004625C3" w:rsidRDefault="004625C3" w:rsidP="00EC7876">
            <w:r>
              <w:rPr>
                <w:rFonts w:hint="eastAsia"/>
              </w:rPr>
              <w:t>だるさ（倦怠感）、息苦しさ（呼吸困難）</w:t>
            </w:r>
          </w:p>
        </w:tc>
        <w:tc>
          <w:tcPr>
            <w:tcW w:w="3679" w:type="dxa"/>
          </w:tcPr>
          <w:p w14:paraId="781BD333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1F4E8108" w14:textId="77777777" w:rsidTr="003D64E2">
        <w:tc>
          <w:tcPr>
            <w:tcW w:w="4815" w:type="dxa"/>
          </w:tcPr>
          <w:p w14:paraId="4658656C" w14:textId="77777777" w:rsidR="004625C3" w:rsidRDefault="004625C3" w:rsidP="00EC7876">
            <w:r>
              <w:rPr>
                <w:rFonts w:hint="eastAsia"/>
              </w:rPr>
              <w:t>嗅覚や味覚の異常</w:t>
            </w:r>
          </w:p>
        </w:tc>
        <w:tc>
          <w:tcPr>
            <w:tcW w:w="3679" w:type="dxa"/>
          </w:tcPr>
          <w:p w14:paraId="4837CA08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19640ECF" w14:textId="77777777" w:rsidTr="00140F8B">
        <w:tc>
          <w:tcPr>
            <w:tcW w:w="4815" w:type="dxa"/>
          </w:tcPr>
          <w:p w14:paraId="21B8C781" w14:textId="77777777" w:rsidR="004625C3" w:rsidRDefault="004625C3" w:rsidP="00EC7876">
            <w:r>
              <w:rPr>
                <w:rFonts w:hint="eastAsia"/>
              </w:rPr>
              <w:t>体が重く感じる、疲れやすい等</w:t>
            </w:r>
          </w:p>
        </w:tc>
        <w:tc>
          <w:tcPr>
            <w:tcW w:w="3679" w:type="dxa"/>
          </w:tcPr>
          <w:p w14:paraId="48CA7129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20FD0550" w14:textId="77777777" w:rsidTr="00082F9F">
        <w:tc>
          <w:tcPr>
            <w:tcW w:w="4815" w:type="dxa"/>
          </w:tcPr>
          <w:p w14:paraId="2E98D7AB" w14:textId="77777777" w:rsidR="004625C3" w:rsidRDefault="004625C3" w:rsidP="00EC7876">
            <w:r>
              <w:rPr>
                <w:rFonts w:hint="eastAsia"/>
              </w:rPr>
              <w:t>新型コロナウイルス感染症陽性とされた者との</w:t>
            </w:r>
          </w:p>
          <w:p w14:paraId="38968500" w14:textId="77777777" w:rsidR="004625C3" w:rsidRPr="00EC7876" w:rsidRDefault="004625C3" w:rsidP="00EC7876">
            <w:r>
              <w:rPr>
                <w:rFonts w:hint="eastAsia"/>
              </w:rPr>
              <w:t>濃厚接触の有無</w:t>
            </w:r>
          </w:p>
        </w:tc>
        <w:tc>
          <w:tcPr>
            <w:tcW w:w="3679" w:type="dxa"/>
          </w:tcPr>
          <w:p w14:paraId="01792E97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2E521196" w14:textId="77777777" w:rsidTr="00101F01">
        <w:tc>
          <w:tcPr>
            <w:tcW w:w="4815" w:type="dxa"/>
          </w:tcPr>
          <w:p w14:paraId="25C19938" w14:textId="77777777" w:rsidR="004625C3" w:rsidRDefault="004625C3" w:rsidP="00EC7876">
            <w:r>
              <w:rPr>
                <w:rFonts w:hint="eastAsia"/>
              </w:rPr>
              <w:t>同居家族や身近な知人に感染が疑われる方が</w:t>
            </w:r>
          </w:p>
          <w:p w14:paraId="0F1FBF71" w14:textId="77777777" w:rsidR="004625C3" w:rsidRDefault="004625C3" w:rsidP="00EC7876">
            <w:r>
              <w:rPr>
                <w:rFonts w:hint="eastAsia"/>
              </w:rPr>
              <w:t>発生</w:t>
            </w:r>
          </w:p>
        </w:tc>
        <w:tc>
          <w:tcPr>
            <w:tcW w:w="3679" w:type="dxa"/>
          </w:tcPr>
          <w:p w14:paraId="500015D3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  <w:tr w:rsidR="004625C3" w14:paraId="2FC673AC" w14:textId="77777777" w:rsidTr="00A05D26">
        <w:tc>
          <w:tcPr>
            <w:tcW w:w="4815" w:type="dxa"/>
          </w:tcPr>
          <w:p w14:paraId="1D79860E" w14:textId="77777777" w:rsidR="004625C3" w:rsidRDefault="004625C3" w:rsidP="00EC7876">
            <w:r>
              <w:rPr>
                <w:rFonts w:hint="eastAsia"/>
              </w:rPr>
              <w:t>過去14日以内に政府から入国制限、入国後の</w:t>
            </w:r>
          </w:p>
          <w:p w14:paraId="5A188367" w14:textId="77777777" w:rsidR="004625C3" w:rsidRDefault="004625C3" w:rsidP="00EC7876">
            <w:r>
              <w:rPr>
                <w:rFonts w:hint="eastAsia"/>
              </w:rPr>
              <w:t>観察期間を必要とされている国、地域等への</w:t>
            </w:r>
          </w:p>
          <w:p w14:paraId="7975E8B9" w14:textId="77777777" w:rsidR="004625C3" w:rsidRDefault="004625C3" w:rsidP="00EC7876">
            <w:r>
              <w:rPr>
                <w:rFonts w:hint="eastAsia"/>
              </w:rPr>
              <w:t>渡航または当該在住者との濃厚接触</w:t>
            </w:r>
          </w:p>
        </w:tc>
        <w:tc>
          <w:tcPr>
            <w:tcW w:w="3679" w:type="dxa"/>
          </w:tcPr>
          <w:p w14:paraId="3B6DE709" w14:textId="77777777" w:rsidR="004625C3" w:rsidRDefault="004625C3" w:rsidP="00F45FC1">
            <w:pPr>
              <w:pStyle w:val="a6"/>
              <w:ind w:leftChars="0" w:left="570"/>
            </w:pPr>
          </w:p>
          <w:p w14:paraId="0245186B" w14:textId="77777777" w:rsidR="004625C3" w:rsidRDefault="004625C3" w:rsidP="004625C3">
            <w:pPr>
              <w:pStyle w:val="a6"/>
              <w:numPr>
                <w:ilvl w:val="0"/>
                <w:numId w:val="5"/>
              </w:numPr>
              <w:ind w:leftChars="0"/>
              <w:jc w:val="center"/>
            </w:pPr>
            <w:r>
              <w:rPr>
                <w:rFonts w:hint="eastAsia"/>
              </w:rPr>
              <w:t>なし</w:t>
            </w:r>
          </w:p>
        </w:tc>
      </w:tr>
    </w:tbl>
    <w:p w14:paraId="6B506D2B" w14:textId="77777777" w:rsidR="00B57474" w:rsidRPr="00786BC0" w:rsidRDefault="001D6D81" w:rsidP="00362047">
      <w:pPr>
        <w:rPr>
          <w:rFonts w:ascii="Segoe UI Symbol" w:hAnsi="Segoe UI Symbol" w:cs="Segoe UI Symbol"/>
          <w:b/>
          <w:sz w:val="28"/>
        </w:rPr>
      </w:pPr>
      <w:r>
        <w:rPr>
          <w:rFonts w:ascii="Segoe UI Symbol" w:hAnsi="Segoe UI Symbol" w:cs="Segoe UI Symbol" w:hint="eastAsia"/>
          <w:b/>
          <w:sz w:val="28"/>
        </w:rPr>
        <w:t>下記事項を確認のうえ、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チェック</w:t>
      </w:r>
      <w:r w:rsid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☑</w:t>
      </w:r>
      <w:r w:rsidR="006D6C13" w:rsidRPr="00786BC0">
        <w:rPr>
          <w:rFonts w:ascii="Segoe UI Symbol" w:hAnsi="Segoe UI Symbol" w:cs="Segoe UI Symbol" w:hint="eastAsia"/>
          <w:b/>
          <w:sz w:val="28"/>
        </w:rPr>
        <w:t xml:space="preserve"> </w:t>
      </w:r>
      <w:r w:rsidR="001C07AF">
        <w:rPr>
          <w:rFonts w:ascii="Segoe UI Symbol" w:hAnsi="Segoe UI Symbol" w:cs="Segoe UI Symbol"/>
          <w:b/>
          <w:sz w:val="28"/>
        </w:rPr>
        <w:t xml:space="preserve"> </w:t>
      </w:r>
      <w:r w:rsidR="002A4118" w:rsidRPr="00786BC0">
        <w:rPr>
          <w:rFonts w:ascii="Segoe UI Symbol" w:hAnsi="Segoe UI Symbol" w:cs="Segoe UI Symbol" w:hint="eastAsia"/>
          <w:b/>
          <w:sz w:val="28"/>
        </w:rPr>
        <w:t>してください。</w:t>
      </w:r>
    </w:p>
    <w:p w14:paraId="0778F9BE" w14:textId="77777777" w:rsidR="002A4118" w:rsidRPr="00786BC0" w:rsidRDefault="005F545C" w:rsidP="00786BC0">
      <w:pPr>
        <w:pStyle w:val="a6"/>
        <w:numPr>
          <w:ilvl w:val="0"/>
          <w:numId w:val="5"/>
        </w:numPr>
        <w:ind w:leftChars="0"/>
        <w:rPr>
          <w:rFonts w:ascii="Segoe UI Symbol" w:hAnsi="Segoe UI Symbol" w:cs="Segoe UI Symbol"/>
          <w:b/>
          <w:sz w:val="22"/>
        </w:rPr>
      </w:pPr>
      <w:r>
        <w:rPr>
          <w:rFonts w:ascii="Segoe UI Symbol" w:hAnsi="Segoe UI Symbol" w:cs="Segoe UI Symbol" w:hint="eastAsia"/>
          <w:b/>
        </w:rPr>
        <w:t>３密（密閉</w:t>
      </w:r>
      <w:r w:rsidR="002A4118" w:rsidRPr="00786BC0">
        <w:rPr>
          <w:rFonts w:ascii="Segoe UI Symbol" w:hAnsi="Segoe UI Symbol" w:cs="Segoe UI Symbol" w:hint="eastAsia"/>
          <w:b/>
        </w:rPr>
        <w:t>・密集・密接）を避けて施設を利用します。</w:t>
      </w:r>
    </w:p>
    <w:p w14:paraId="4711AFE3" w14:textId="77777777" w:rsidR="002A4118" w:rsidRPr="00916965" w:rsidRDefault="002A4118" w:rsidP="00AE7454">
      <w:pPr>
        <w:ind w:firstLineChars="200" w:firstLine="412"/>
        <w:rPr>
          <w:rFonts w:ascii="Segoe UI Symbol" w:hAnsi="Segoe UI Symbol" w:cs="Segoe UI Symbol"/>
          <w:b/>
        </w:rPr>
      </w:pPr>
      <w:r w:rsidRPr="00916965">
        <w:rPr>
          <w:rFonts w:ascii="Segoe UI Symbol" w:hAnsi="Segoe UI Symbol" w:cs="Segoe UI Symbol" w:hint="eastAsia"/>
          <w:b/>
        </w:rPr>
        <w:t>・密閉（施設内の空気の入れ替えが出来ない所へ行きません）</w:t>
      </w:r>
    </w:p>
    <w:p w14:paraId="0C956458" w14:textId="77777777" w:rsidR="002A4118" w:rsidRPr="00916965" w:rsidRDefault="003F7820" w:rsidP="00AE7454">
      <w:pPr>
        <w:ind w:firstLineChars="200" w:firstLine="412"/>
        <w:rPr>
          <w:rFonts w:ascii="Segoe UI Symbol" w:hAnsi="Segoe UI Symbol" w:cs="Segoe UI Symbol"/>
          <w:b/>
        </w:rPr>
      </w:pPr>
      <w:r>
        <w:rPr>
          <w:rFonts w:ascii="Segoe UI Symbol" w:hAnsi="Segoe UI Symbol" w:cs="Segoe UI Symbol" w:hint="eastAsia"/>
          <w:b/>
        </w:rPr>
        <w:t>・密集（人が集まっている所に</w:t>
      </w:r>
      <w:r w:rsidR="002A4118" w:rsidRPr="00916965">
        <w:rPr>
          <w:rFonts w:ascii="Segoe UI Symbol" w:hAnsi="Segoe UI Symbol" w:cs="Segoe UI Symbol" w:hint="eastAsia"/>
          <w:b/>
        </w:rPr>
        <w:t>は行きません）</w:t>
      </w:r>
    </w:p>
    <w:p w14:paraId="5A374561" w14:textId="77777777" w:rsidR="00B57474" w:rsidRDefault="002A4118" w:rsidP="00541EB4">
      <w:pPr>
        <w:ind w:firstLineChars="200" w:firstLine="412"/>
        <w:rPr>
          <w:rFonts w:ascii="Segoe UI Symbol" w:hAnsi="Segoe UI Symbol" w:cs="Segoe UI Symbol"/>
          <w:b/>
        </w:rPr>
      </w:pPr>
      <w:r w:rsidRPr="00916965">
        <w:rPr>
          <w:rFonts w:ascii="Segoe UI Symbol" w:hAnsi="Segoe UI Symbol" w:cs="Segoe UI Symbol" w:hint="eastAsia"/>
          <w:b/>
        </w:rPr>
        <w:t>・密接（人と近くで話をしません）</w:t>
      </w:r>
    </w:p>
    <w:p w14:paraId="156D8A09" w14:textId="77777777" w:rsidR="00541EB4" w:rsidRPr="00541EB4" w:rsidRDefault="00541EB4" w:rsidP="00541EB4">
      <w:pPr>
        <w:ind w:firstLineChars="200" w:firstLine="412"/>
        <w:rPr>
          <w:rFonts w:ascii="Segoe UI Symbol" w:hAnsi="Segoe UI Symbol" w:cs="Segoe UI Symbol"/>
          <w:b/>
        </w:rPr>
      </w:pPr>
    </w:p>
    <w:p w14:paraId="26552F0C" w14:textId="77777777" w:rsidR="00A3370B" w:rsidRDefault="00B57474" w:rsidP="00B57474">
      <w:pPr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※本票により</w:t>
      </w:r>
      <w:r w:rsidR="00A3370B">
        <w:rPr>
          <w:rFonts w:ascii="Segoe UI Symbol" w:hAnsi="Segoe UI Symbol" w:cs="Segoe UI Symbol" w:hint="eastAsia"/>
        </w:rPr>
        <w:t>収集した個人情報については、新型コロナウイルス感染拡大予防の</w:t>
      </w:r>
      <w:r w:rsidR="00916965">
        <w:rPr>
          <w:rFonts w:ascii="Segoe UI Symbol" w:hAnsi="Segoe UI Symbol" w:cs="Segoe UI Symbol" w:hint="eastAsia"/>
        </w:rPr>
        <w:t>目的を</w:t>
      </w:r>
    </w:p>
    <w:p w14:paraId="2CFAA68B" w14:textId="77777777" w:rsidR="00916965" w:rsidRDefault="00916965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達成する上で必要なものであり、目的以外の利用・保有は</w:t>
      </w:r>
      <w:r w:rsidR="00A3370B">
        <w:rPr>
          <w:rFonts w:ascii="Segoe UI Symbol" w:hAnsi="Segoe UI Symbol" w:cs="Segoe UI Symbol" w:hint="eastAsia"/>
        </w:rPr>
        <w:t>しません。</w:t>
      </w:r>
    </w:p>
    <w:p w14:paraId="26D3EB67" w14:textId="77777777" w:rsidR="00A3370B" w:rsidRPr="00A3370B" w:rsidRDefault="00957877" w:rsidP="00A3370B">
      <w:pPr>
        <w:ind w:firstLineChars="100" w:firstLine="210"/>
        <w:rPr>
          <w:rFonts w:ascii="Segoe UI Symbol" w:hAnsi="Segoe UI Symbol" w:cs="Segoe UI Symbol"/>
        </w:rPr>
      </w:pPr>
      <w:r>
        <w:rPr>
          <w:rFonts w:ascii="Segoe UI Symbol" w:hAnsi="Segoe UI Symbol" w:cs="Segoe UI Symbol" w:hint="eastAsia"/>
        </w:rPr>
        <w:t>なお</w:t>
      </w:r>
      <w:r w:rsidR="0009530A">
        <w:rPr>
          <w:rFonts w:ascii="Segoe UI Symbol" w:hAnsi="Segoe UI Symbol" w:cs="Segoe UI Symbol" w:hint="eastAsia"/>
        </w:rPr>
        <w:t>、</w:t>
      </w:r>
      <w:r w:rsidR="00400953">
        <w:rPr>
          <w:rFonts w:ascii="Segoe UI Symbol" w:hAnsi="Segoe UI Symbol" w:cs="Segoe UI Symbol" w:hint="eastAsia"/>
        </w:rPr>
        <w:t>施設の管理者にも</w:t>
      </w:r>
      <w:r w:rsidR="0009530A">
        <w:rPr>
          <w:rFonts w:ascii="Segoe UI Symbol" w:hAnsi="Segoe UI Symbol" w:cs="Segoe UI Symbol" w:hint="eastAsia"/>
        </w:rPr>
        <w:t>提供し、目的達成後は</w:t>
      </w:r>
      <w:r w:rsidR="00A3370B">
        <w:rPr>
          <w:rFonts w:ascii="Segoe UI Symbol" w:hAnsi="Segoe UI Symbol" w:cs="Segoe UI Symbol" w:hint="eastAsia"/>
        </w:rPr>
        <w:t>適切に処分します。</w:t>
      </w:r>
    </w:p>
    <w:sectPr w:rsidR="00A3370B" w:rsidRPr="00A3370B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1E6781" w14:textId="77777777" w:rsidR="00B57474" w:rsidRDefault="00B57474" w:rsidP="00B57474">
      <w:r>
        <w:separator/>
      </w:r>
    </w:p>
  </w:endnote>
  <w:endnote w:type="continuationSeparator" w:id="0">
    <w:p w14:paraId="27F46252" w14:textId="77777777" w:rsidR="00B57474" w:rsidRDefault="00B57474" w:rsidP="00B574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A9E25" w14:textId="77777777" w:rsidR="00B57474" w:rsidRDefault="00B57474" w:rsidP="00B57474">
      <w:r>
        <w:separator/>
      </w:r>
    </w:p>
  </w:footnote>
  <w:footnote w:type="continuationSeparator" w:id="0">
    <w:p w14:paraId="4EF78B74" w14:textId="77777777" w:rsidR="00B57474" w:rsidRDefault="00B57474" w:rsidP="00B574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AE06EE" w14:textId="77777777" w:rsidR="00B57474" w:rsidRDefault="00B57474">
    <w:pPr>
      <w:pStyle w:val="a7"/>
    </w:pPr>
    <w:r>
      <w:rPr>
        <w:rFonts w:hint="eastAsia"/>
      </w:rPr>
      <w:t xml:space="preserve">施設名　</w:t>
    </w:r>
    <w:r w:rsidR="004625C3">
      <w:rPr>
        <w:rFonts w:hint="eastAsia"/>
      </w:rPr>
      <w:t>：丸善インテックアリーナ（メイン</w:t>
    </w:r>
    <w:r w:rsidRPr="00B57474">
      <w:rPr>
        <w:rFonts w:hint="eastAsia"/>
      </w:rPr>
      <w:t>アリーナ）</w:t>
    </w:r>
  </w:p>
  <w:p w14:paraId="2D4CA93C" w14:textId="3348950A" w:rsidR="00B57474" w:rsidRDefault="00B57474">
    <w:pPr>
      <w:pStyle w:val="a7"/>
    </w:pPr>
    <w:r>
      <w:rPr>
        <w:rFonts w:hint="eastAsia"/>
      </w:rPr>
      <w:t>利用日時</w:t>
    </w:r>
    <w:r w:rsidRPr="00B57474">
      <w:rPr>
        <w:rFonts w:hint="eastAsia"/>
      </w:rPr>
      <w:t>：令和</w:t>
    </w:r>
    <w:r w:rsidR="00A64F61">
      <w:rPr>
        <w:rFonts w:hint="eastAsia"/>
      </w:rPr>
      <w:t>４</w:t>
    </w:r>
    <w:r w:rsidRPr="00B57474">
      <w:t>年</w:t>
    </w:r>
    <w:r w:rsidR="00AE3B26">
      <w:t>10</w:t>
    </w:r>
    <w:r w:rsidRPr="00B57474">
      <w:t>月</w:t>
    </w:r>
    <w:r w:rsidR="00AE3B26">
      <w:rPr>
        <w:rFonts w:hint="eastAsia"/>
      </w:rPr>
      <w:t>2</w:t>
    </w:r>
    <w:r w:rsidR="00A64F61">
      <w:rPr>
        <w:rFonts w:hint="eastAsia"/>
      </w:rPr>
      <w:t>2</w:t>
    </w:r>
    <w:r w:rsidR="004625C3">
      <w:t>日（</w:t>
    </w:r>
    <w:r w:rsidR="00A64F61">
      <w:rPr>
        <w:rFonts w:hint="eastAsia"/>
      </w:rPr>
      <w:t>土</w:t>
    </w:r>
    <w:r w:rsidRPr="00B57474">
      <w:t>）午前9時</w:t>
    </w:r>
    <w:r w:rsidR="00362047">
      <w:rPr>
        <w:rFonts w:hint="eastAsia"/>
      </w:rPr>
      <w:t>3</w:t>
    </w:r>
    <w:r w:rsidR="00362047">
      <w:t>0</w:t>
    </w:r>
    <w:r w:rsidR="00362047">
      <w:rPr>
        <w:rFonts w:hint="eastAsia"/>
      </w:rPr>
      <w:t>分</w:t>
    </w:r>
    <w:r w:rsidR="004625C3">
      <w:rPr>
        <w:rFonts w:hint="eastAsia"/>
      </w:rPr>
      <w:t>より</w:t>
    </w:r>
  </w:p>
  <w:p w14:paraId="7105354A" w14:textId="71011334" w:rsidR="00B57474" w:rsidRPr="00B57474" w:rsidRDefault="00B57474">
    <w:pPr>
      <w:pStyle w:val="a7"/>
    </w:pPr>
    <w:r w:rsidRPr="00B57474">
      <w:rPr>
        <w:rFonts w:hint="eastAsia"/>
      </w:rPr>
      <w:t>大会名</w:t>
    </w:r>
    <w:r>
      <w:rPr>
        <w:rFonts w:hint="eastAsia"/>
      </w:rPr>
      <w:t xml:space="preserve">　</w:t>
    </w:r>
    <w:r w:rsidR="004625C3">
      <w:rPr>
        <w:rFonts w:hint="eastAsia"/>
      </w:rPr>
      <w:t>：令和</w:t>
    </w:r>
    <w:r w:rsidR="00A64F61">
      <w:rPr>
        <w:rFonts w:hint="eastAsia"/>
      </w:rPr>
      <w:t>４</w:t>
    </w:r>
    <w:r w:rsidR="004625C3">
      <w:rPr>
        <w:rFonts w:hint="eastAsia"/>
      </w:rPr>
      <w:t>年度　大阪市民民踊大会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5E3230"/>
    <w:multiLevelType w:val="hybridMultilevel"/>
    <w:tmpl w:val="CD363896"/>
    <w:lvl w:ilvl="0" w:tplc="76A4E8AC">
      <w:numFmt w:val="bullet"/>
      <w:lvlText w:val="□"/>
      <w:lvlJc w:val="left"/>
      <w:pPr>
        <w:ind w:left="57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379048CA"/>
    <w:multiLevelType w:val="hybridMultilevel"/>
    <w:tmpl w:val="951E2104"/>
    <w:lvl w:ilvl="0" w:tplc="C854DF2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658683E"/>
    <w:multiLevelType w:val="hybridMultilevel"/>
    <w:tmpl w:val="DA9E9FA0"/>
    <w:lvl w:ilvl="0" w:tplc="1B142FD8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3" w15:restartNumberingAfterBreak="0">
    <w:nsid w:val="6B351848"/>
    <w:multiLevelType w:val="hybridMultilevel"/>
    <w:tmpl w:val="E7F2B322"/>
    <w:lvl w:ilvl="0" w:tplc="DC287BEE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F1A653F"/>
    <w:multiLevelType w:val="hybridMultilevel"/>
    <w:tmpl w:val="759094F8"/>
    <w:lvl w:ilvl="0" w:tplc="FACC0404">
      <w:numFmt w:val="bullet"/>
      <w:lvlText w:val="□"/>
      <w:lvlJc w:val="left"/>
      <w:pPr>
        <w:ind w:left="72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5F92"/>
    <w:rsid w:val="000741BA"/>
    <w:rsid w:val="0009530A"/>
    <w:rsid w:val="001221C1"/>
    <w:rsid w:val="001879DD"/>
    <w:rsid w:val="001C07AF"/>
    <w:rsid w:val="001D6D81"/>
    <w:rsid w:val="002A4118"/>
    <w:rsid w:val="00362047"/>
    <w:rsid w:val="003E3C01"/>
    <w:rsid w:val="003F7820"/>
    <w:rsid w:val="00400953"/>
    <w:rsid w:val="00425F92"/>
    <w:rsid w:val="004625C3"/>
    <w:rsid w:val="00541EB4"/>
    <w:rsid w:val="005F545C"/>
    <w:rsid w:val="006D6C13"/>
    <w:rsid w:val="00786BC0"/>
    <w:rsid w:val="007A6697"/>
    <w:rsid w:val="00905CA8"/>
    <w:rsid w:val="00916965"/>
    <w:rsid w:val="00957877"/>
    <w:rsid w:val="0097062D"/>
    <w:rsid w:val="00A3370B"/>
    <w:rsid w:val="00A64F61"/>
    <w:rsid w:val="00AE3B26"/>
    <w:rsid w:val="00AE7454"/>
    <w:rsid w:val="00B57474"/>
    <w:rsid w:val="00CC76FA"/>
    <w:rsid w:val="00EC7876"/>
    <w:rsid w:val="00F4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550D27C"/>
  <w15:chartTrackingRefBased/>
  <w15:docId w15:val="{A3304397-7493-40A2-94D8-A729C95B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5F92"/>
  </w:style>
  <w:style w:type="character" w:customStyle="1" w:styleId="a4">
    <w:name w:val="日付 (文字)"/>
    <w:basedOn w:val="a0"/>
    <w:link w:val="a3"/>
    <w:uiPriority w:val="99"/>
    <w:semiHidden/>
    <w:rsid w:val="00425F92"/>
  </w:style>
  <w:style w:type="table" w:styleId="a5">
    <w:name w:val="Table Grid"/>
    <w:basedOn w:val="a1"/>
    <w:uiPriority w:val="39"/>
    <w:rsid w:val="00425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2A4118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57474"/>
  </w:style>
  <w:style w:type="paragraph" w:styleId="a9">
    <w:name w:val="footer"/>
    <w:basedOn w:val="a"/>
    <w:link w:val="aa"/>
    <w:uiPriority w:val="99"/>
    <w:unhideWhenUsed/>
    <w:rsid w:val="00B5747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57474"/>
  </w:style>
  <w:style w:type="paragraph" w:styleId="ab">
    <w:name w:val="Balloon Text"/>
    <w:basedOn w:val="a"/>
    <w:link w:val="ac"/>
    <w:uiPriority w:val="99"/>
    <w:semiHidden/>
    <w:unhideWhenUsed/>
    <w:rsid w:val="006D6C1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6D6C1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14osgf4003</cp:lastModifiedBy>
  <cp:revision>21</cp:revision>
  <cp:lastPrinted>2021-09-15T06:41:00Z</cp:lastPrinted>
  <dcterms:created xsi:type="dcterms:W3CDTF">2020-06-10T04:52:00Z</dcterms:created>
  <dcterms:modified xsi:type="dcterms:W3CDTF">2022-08-26T07:01:00Z</dcterms:modified>
</cp:coreProperties>
</file>